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407</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10</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0050-01-2024-127</w:t>
      </w:r>
      <w:r>
        <w:rPr>
          <w:rFonts w:ascii="Times New Roman" w:eastAsia="Times New Roman" w:hAnsi="Times New Roman" w:cs="Times New Roman"/>
        </w:rPr>
        <w:t>7-12</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15 марта 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юридического лица - 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Малахитовая шкатулка</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Учреждение), ИНН 8603</w:t>
      </w:r>
      <w:r>
        <w:rPr>
          <w:rFonts w:ascii="Times New Roman" w:eastAsia="Times New Roman" w:hAnsi="Times New Roman" w:cs="Times New Roman"/>
        </w:rPr>
        <w:t>018330</w:t>
      </w:r>
      <w:r>
        <w:rPr>
          <w:rFonts w:ascii="Times New Roman" w:eastAsia="Times New Roman" w:hAnsi="Times New Roman" w:cs="Times New Roman"/>
        </w:rPr>
        <w:t>, юридический адрес: 62860</w:t>
      </w:r>
      <w:r>
        <w:rPr>
          <w:rFonts w:ascii="Times New Roman" w:eastAsia="Times New Roman" w:hAnsi="Times New Roman" w:cs="Times New Roman"/>
        </w:rPr>
        <w:t>5</w:t>
      </w:r>
      <w:r>
        <w:rPr>
          <w:rFonts w:ascii="Times New Roman" w:eastAsia="Times New Roman" w:hAnsi="Times New Roman" w:cs="Times New Roman"/>
        </w:rPr>
        <w:t>, Ханты-Мансийский автономный округ-Югра, го</w:t>
      </w:r>
      <w:r>
        <w:rPr>
          <w:rFonts w:ascii="Times New Roman" w:eastAsia="Times New Roman" w:hAnsi="Times New Roman" w:cs="Times New Roman"/>
        </w:rPr>
        <w:t>р.</w:t>
      </w:r>
      <w:r>
        <w:rPr>
          <w:rFonts w:ascii="Times New Roman" w:eastAsia="Times New Roman" w:hAnsi="Times New Roman" w:cs="Times New Roman"/>
        </w:rPr>
        <w:t xml:space="preserve"> Нижневартовск, ул</w:t>
      </w:r>
      <w:r>
        <w:rPr>
          <w:rFonts w:ascii="Times New Roman" w:eastAsia="Times New Roman" w:hAnsi="Times New Roman" w:cs="Times New Roman"/>
        </w:rPr>
        <w:t>.</w:t>
      </w:r>
      <w:r>
        <w:rPr>
          <w:rFonts w:ascii="Times New Roman" w:eastAsia="Times New Roman" w:hAnsi="Times New Roman" w:cs="Times New Roman"/>
        </w:rPr>
        <w:t xml:space="preserve"> Северная д. 66/А</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29.12.2023 года 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несоблюдени</w:t>
      </w:r>
      <w:r>
        <w:rPr>
          <w:rFonts w:ascii="Times New Roman" w:eastAsia="Times New Roman" w:hAnsi="Times New Roman" w:cs="Times New Roman"/>
        </w:rPr>
        <w:t>е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r>
        <w:rPr>
          <w:rFonts w:ascii="Calibri" w:eastAsia="Calibri" w:hAnsi="Calibri" w:cs="Calibri"/>
          <w:sz w:val="22"/>
          <w:szCs w:val="22"/>
        </w:rPr>
        <w:t xml:space="preserve"> </w:t>
      </w:r>
      <w:r>
        <w:rPr>
          <w:rFonts w:ascii="Times New Roman" w:eastAsia="Times New Roman" w:hAnsi="Times New Roman" w:cs="Times New Roman"/>
        </w:rPr>
        <w:t>несоблюдени</w:t>
      </w:r>
      <w:r>
        <w:rPr>
          <w:rFonts w:ascii="Times New Roman" w:eastAsia="Times New Roman" w:hAnsi="Times New Roman" w:cs="Times New Roman"/>
        </w:rPr>
        <w:t>е</w:t>
      </w:r>
      <w:r>
        <w:rPr>
          <w:rFonts w:ascii="Times New Roman" w:eastAsia="Times New Roman" w:hAnsi="Times New Roman" w:cs="Times New Roman"/>
        </w:rPr>
        <w:t xml:space="preserve"> условий Соглашения №2 учреждением в связи с неправомерным направлением 10.07.2023 платежным поручением от 05.07.2023 №1224 денежных средств на сумму 1 250,00 руб. на оплату услуг по дополнительному профессиональному образованию заместителя заведующего по воспитательно-методической работе Веприняк Е.В., оказанных согласно акту от 05.07.2023, которая не является педагогическим работником,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Северная, дом 66А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заведующая 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Ефимова В.Н.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Учреждения</w:t>
      </w:r>
      <w:r>
        <w:rPr>
          <w:rFonts w:ascii="Times New Roman" w:eastAsia="Times New Roman" w:hAnsi="Times New Roman" w:cs="Times New Roman"/>
        </w:rPr>
        <w:t xml:space="preserve"> 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 xml:space="preserve">16.02.2024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6</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08.02.2024 года № 40-исх-79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-приказ № 125/40-П от 23.11.2023 года о проведении планового контрольного мероприятия в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p>
    <w:p>
      <w:pPr>
        <w:spacing w:before="0" w:after="0"/>
        <w:ind w:firstLine="709"/>
        <w:jc w:val="both"/>
      </w:pPr>
      <w:r>
        <w:rPr>
          <w:rFonts w:ascii="Times New Roman" w:eastAsia="Times New Roman" w:hAnsi="Times New Roman" w:cs="Times New Roman"/>
        </w:rPr>
        <w:t>-распоряжение главы администрации о назначении</w:t>
      </w:r>
      <w:r>
        <w:rPr>
          <w:rFonts w:ascii="Times New Roman" w:eastAsia="Times New Roman" w:hAnsi="Times New Roman" w:cs="Times New Roman"/>
        </w:rPr>
        <w:t xml:space="preserve">  </w:t>
      </w:r>
      <w:r>
        <w:rPr>
          <w:rFonts w:ascii="Times New Roman" w:eastAsia="Times New Roman" w:hAnsi="Times New Roman" w:cs="Times New Roman"/>
        </w:rPr>
        <w:t>заведующей Учреждения Ефимовой В.Н.,</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договора № 470088 от 30.05.203 года на оказание платных образовательных услуг,</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-копию учебно-тематического плана, </w:t>
      </w:r>
    </w:p>
    <w:p>
      <w:pPr>
        <w:spacing w:before="0" w:after="0"/>
        <w:ind w:firstLine="709"/>
        <w:jc w:val="both"/>
      </w:pPr>
      <w:r>
        <w:rPr>
          <w:rFonts w:ascii="Times New Roman" w:eastAsia="Times New Roman" w:hAnsi="Times New Roman" w:cs="Times New Roman"/>
        </w:rPr>
        <w:t>-копию акта сдачи-приемки оказанных услуг по договору № 470088</w:t>
      </w:r>
      <w:r>
        <w:rPr>
          <w:rFonts w:ascii="Times New Roman" w:eastAsia="Times New Roman" w:hAnsi="Times New Roman" w:cs="Times New Roman"/>
        </w:rPr>
        <w:t xml:space="preserve">  </w:t>
      </w:r>
      <w:r>
        <w:rPr>
          <w:rFonts w:ascii="Times New Roman" w:eastAsia="Times New Roman" w:hAnsi="Times New Roman" w:cs="Times New Roman"/>
        </w:rPr>
        <w:t>от 30.05.2023 года стоимость услуг по реализации федеральной образовательной программе ДО в дошкольной образовательной организации за 1 лицо- 1</w:t>
      </w:r>
      <w:r>
        <w:rPr>
          <w:rFonts w:ascii="Times New Roman" w:eastAsia="Times New Roman" w:hAnsi="Times New Roman" w:cs="Times New Roman"/>
        </w:rPr>
        <w:t> </w:t>
      </w:r>
      <w:r>
        <w:rPr>
          <w:rFonts w:ascii="Times New Roman" w:eastAsia="Times New Roman" w:hAnsi="Times New Roman" w:cs="Times New Roman"/>
        </w:rPr>
        <w:t xml:space="preserve">250 рублей, </w:t>
      </w:r>
      <w:r>
        <w:rPr>
          <w:rFonts w:ascii="Times New Roman" w:eastAsia="Times New Roman" w:hAnsi="Times New Roman" w:cs="Times New Roman"/>
        </w:rPr>
        <w:t>всего за 6 лиц – 7</w:t>
      </w:r>
      <w:r>
        <w:rPr>
          <w:rFonts w:ascii="Times New Roman" w:eastAsia="Times New Roman" w:hAnsi="Times New Roman" w:cs="Times New Roman"/>
        </w:rPr>
        <w:t> </w:t>
      </w:r>
      <w:r>
        <w:rPr>
          <w:rFonts w:ascii="Times New Roman" w:eastAsia="Times New Roman" w:hAnsi="Times New Roman" w:cs="Times New Roman"/>
        </w:rPr>
        <w:t xml:space="preserve">500 рублей, </w:t>
      </w:r>
      <w:r>
        <w:rPr>
          <w:rFonts w:ascii="Times New Roman" w:eastAsia="Times New Roman" w:hAnsi="Times New Roman" w:cs="Times New Roman"/>
        </w:rPr>
        <w:t>современные требования к деятельности педагога-психолога в соответствии с ФГОС за</w:t>
      </w:r>
      <w:r>
        <w:rPr>
          <w:rFonts w:ascii="Times New Roman" w:eastAsia="Times New Roman" w:hAnsi="Times New Roman" w:cs="Times New Roman"/>
        </w:rPr>
        <w:t xml:space="preserve">  </w:t>
      </w:r>
      <w:r>
        <w:rPr>
          <w:rFonts w:ascii="Times New Roman" w:eastAsia="Times New Roman" w:hAnsi="Times New Roman" w:cs="Times New Roman"/>
        </w:rPr>
        <w:t>1 лицо- 3500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-копию приказа о приеме н работу Устиненко Е.В. № 09-к от 17.01.2014 года</w:t>
      </w:r>
      <w:r>
        <w:rPr>
          <w:rFonts w:ascii="Times New Roman" w:eastAsia="Times New Roman" w:hAnsi="Times New Roman" w:cs="Times New Roman"/>
        </w:rPr>
        <w:t xml:space="preserve">  </w:t>
      </w:r>
      <w:r>
        <w:rPr>
          <w:rFonts w:ascii="Times New Roman" w:eastAsia="Times New Roman" w:hAnsi="Times New Roman" w:cs="Times New Roman"/>
        </w:rPr>
        <w:t>и приказ об изменении фамилии</w:t>
      </w:r>
      <w:r>
        <w:rPr>
          <w:rFonts w:ascii="Times New Roman" w:eastAsia="Times New Roman" w:hAnsi="Times New Roman" w:cs="Times New Roman"/>
        </w:rPr>
        <w:t xml:space="preserve">  </w:t>
      </w:r>
      <w:r>
        <w:rPr>
          <w:rFonts w:ascii="Times New Roman" w:eastAsia="Times New Roman" w:hAnsi="Times New Roman" w:cs="Times New Roman"/>
        </w:rPr>
        <w:t>от 13.05.2019 года № 14 согласно которого в учетных документах изменена фамилия</w:t>
      </w:r>
      <w:r>
        <w:rPr>
          <w:rFonts w:ascii="Times New Roman" w:eastAsia="Times New Roman" w:hAnsi="Times New Roman" w:cs="Times New Roman"/>
        </w:rPr>
        <w:t xml:space="preserve">  </w:t>
      </w:r>
      <w:r>
        <w:rPr>
          <w:rFonts w:ascii="Times New Roman" w:eastAsia="Times New Roman" w:hAnsi="Times New Roman" w:cs="Times New Roman"/>
        </w:rPr>
        <w:t xml:space="preserve">заместителя заведующего по ВМР Устиненко Е.В. на Веприняк Е.В </w:t>
      </w:r>
    </w:p>
    <w:p>
      <w:pPr>
        <w:spacing w:before="0" w:after="0"/>
        <w:ind w:firstLine="709"/>
        <w:jc w:val="both"/>
      </w:pPr>
      <w:r>
        <w:rPr>
          <w:rFonts w:ascii="Times New Roman" w:eastAsia="Times New Roman" w:hAnsi="Times New Roman" w:cs="Times New Roman"/>
        </w:rPr>
        <w:t>-копию удостоверения о повышении квалификации</w:t>
      </w:r>
      <w:r>
        <w:rPr>
          <w:rFonts w:ascii="Times New Roman" w:eastAsia="Times New Roman" w:hAnsi="Times New Roman" w:cs="Times New Roman"/>
        </w:rPr>
        <w:t xml:space="preserve">  </w:t>
      </w:r>
      <w:r>
        <w:rPr>
          <w:rFonts w:ascii="Times New Roman" w:eastAsia="Times New Roman" w:hAnsi="Times New Roman" w:cs="Times New Roman"/>
        </w:rPr>
        <w:t xml:space="preserve">на имя </w:t>
      </w:r>
      <w:r>
        <w:rPr>
          <w:rFonts w:ascii="Times New Roman" w:eastAsia="Times New Roman" w:hAnsi="Times New Roman" w:cs="Times New Roman"/>
        </w:rPr>
        <w:t>Веприняк Е.В.</w:t>
      </w:r>
      <w:r>
        <w:rPr>
          <w:rFonts w:ascii="Times New Roman" w:eastAsia="Times New Roman" w:hAnsi="Times New Roman" w:cs="Times New Roman"/>
        </w:rPr>
        <w:t>, согласно которого прошла курс повышения квалификации по программе</w:t>
      </w:r>
      <w:r>
        <w:rPr>
          <w:rFonts w:ascii="Times New Roman" w:eastAsia="Times New Roman" w:hAnsi="Times New Roman" w:cs="Times New Roman"/>
        </w:rPr>
        <w:t xml:space="preserve">  </w:t>
      </w:r>
      <w:r>
        <w:rPr>
          <w:rFonts w:ascii="Times New Roman" w:eastAsia="Times New Roman" w:hAnsi="Times New Roman" w:cs="Times New Roman"/>
        </w:rPr>
        <w:t>реализации федеральной образовательной программе ДО в дошкольной образовательной организации,</w:t>
      </w:r>
    </w:p>
    <w:p>
      <w:pPr>
        <w:spacing w:before="0" w:after="0"/>
        <w:ind w:firstLine="709"/>
        <w:jc w:val="both"/>
      </w:pPr>
      <w:r>
        <w:rPr>
          <w:rFonts w:ascii="Times New Roman" w:eastAsia="Times New Roman" w:hAnsi="Times New Roman" w:cs="Times New Roman"/>
        </w:rPr>
        <w:t>-копию платежного поручения № 1224 от 05.07.2023 года на сумму 11000 рублей –за обучение.</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соглашение № 2 от 30.12.2022 года о порядке и условиях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709"/>
        <w:jc w:val="both"/>
      </w:pPr>
      <w:r>
        <w:rPr>
          <w:rFonts w:ascii="Times New Roman" w:eastAsia="Times New Roman" w:hAnsi="Times New Roman" w:cs="Times New Roman"/>
        </w:rPr>
        <w:t xml:space="preserve">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подпунктом 2 пункта 1 статьи 9 Закона Ханты-Мансийского автономного округа - Югры от 11.12.2013 №123-оз "О наделении органов местного самоуправления муниципальных образований Ханты- 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Pr>
          <w:rFonts w:ascii="Times New Roman" w:eastAsia="Times New Roman" w:hAnsi="Times New Roman" w:cs="Times New Roman"/>
        </w:rPr>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№2 на выполнение муниципального задания:</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09"/>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709"/>
        <w:jc w:val="both"/>
      </w:pPr>
      <w:r>
        <w:rPr>
          <w:rFonts w:ascii="Times New Roman" w:eastAsia="Times New Roman" w:hAnsi="Times New Roman" w:cs="Times New Roman"/>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№2.</w:t>
      </w:r>
    </w:p>
    <w:p>
      <w:pPr>
        <w:spacing w:before="0" w:after="0"/>
        <w:ind w:firstLine="709"/>
        <w:jc w:val="both"/>
      </w:pPr>
      <w:r>
        <w:rPr>
          <w:rFonts w:ascii="Times New Roman" w:eastAsia="Times New Roman" w:hAnsi="Times New Roman" w:cs="Times New Roman"/>
        </w:rPr>
        <w:t>Согласно пунктам 2.1 - 2.4 Соглашения №2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№2, в объеме и сроки предоставления, предусмотренными приложением 1 к данному соглашению.</w:t>
      </w:r>
    </w:p>
    <w:p>
      <w:pPr>
        <w:spacing w:before="0" w:after="0"/>
        <w:ind w:firstLine="709"/>
        <w:jc w:val="both"/>
      </w:pPr>
      <w:r>
        <w:rPr>
          <w:rFonts w:ascii="Times New Roman" w:eastAsia="Times New Roman" w:hAnsi="Times New Roman" w:cs="Times New Roman"/>
        </w:rPr>
        <w:t>Пунктом 4.3 Соглашения №2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ind w:firstLine="709"/>
        <w:jc w:val="both"/>
      </w:pPr>
      <w:r>
        <w:rPr>
          <w:rFonts w:ascii="Times New Roman" w:eastAsia="Times New Roman" w:hAnsi="Times New Roman" w:cs="Times New Roman"/>
        </w:rPr>
        <w:t xml:space="preserve">Разделом 5 Соглашения №2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 </w:t>
      </w:r>
    </w:p>
    <w:p>
      <w:pPr>
        <w:spacing w:before="0" w:after="0"/>
        <w:ind w:firstLine="709"/>
        <w:jc w:val="both"/>
      </w:pPr>
      <w:r>
        <w:rPr>
          <w:rFonts w:ascii="Times New Roman" w:eastAsia="Times New Roman" w:hAnsi="Times New Roman" w:cs="Times New Roman"/>
        </w:rPr>
        <w:t xml:space="preserve">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w:t>
      </w:r>
      <w:r>
        <w:rPr>
          <w:rFonts w:ascii="Times New Roman" w:eastAsia="Times New Roman" w:hAnsi="Times New Roman" w:cs="Times New Roman"/>
        </w:rPr>
        <w:t>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при проверке соответствия оказанных образовательных услуг целям осуществления закупки установлено, что произведена оплата услуг по дополнительному профессиональному образованию работника, не являющегося педагогическим работником, а именно заместителя заведующего по воспитательно-методической работе Веприняк Е.В.</w:t>
      </w:r>
    </w:p>
    <w:p>
      <w:pPr>
        <w:spacing w:before="0" w:after="0"/>
        <w:ind w:firstLine="709"/>
        <w:jc w:val="both"/>
      </w:pPr>
      <w:r>
        <w:rPr>
          <w:rFonts w:ascii="Times New Roman" w:eastAsia="Times New Roman" w:hAnsi="Times New Roman" w:cs="Times New Roman"/>
        </w:rPr>
        <w:t>Оплата оказанных услуг на сумму 1 250,00 руб. произведена за счет средств субсидии КС 006.10.0103 на основании платежного поручения от 05.07.2023 №1224 (проведено 10.07.2023).</w:t>
      </w:r>
    </w:p>
    <w:p>
      <w:pPr>
        <w:spacing w:before="0" w:after="0"/>
        <w:ind w:firstLine="709"/>
        <w:jc w:val="both"/>
      </w:pPr>
      <w:r>
        <w:rPr>
          <w:rFonts w:ascii="Times New Roman" w:eastAsia="Times New Roman" w:hAnsi="Times New Roman" w:cs="Times New Roman"/>
        </w:rPr>
        <w:t>Пунктом 21 статьи 2 Федерального закона от 29.12.2012 №273-Ф3 "Об образовании в Российской Федерации" определено, что педагогическим работником является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spacing w:before="0" w:after="0"/>
        <w:ind w:firstLine="709"/>
        <w:jc w:val="both"/>
      </w:pPr>
      <w:r>
        <w:rPr>
          <w:rFonts w:ascii="Times New Roman" w:eastAsia="Times New Roman" w:hAnsi="Times New Roman" w:cs="Times New Roman"/>
        </w:rPr>
        <w:t>Частью 2 статьи 46 Федерального закона от 29.12.2012 №273-Ф3 "Об образовании в Российской Федерации" установлено, что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spacing w:before="0" w:after="0"/>
        <w:ind w:firstLine="709"/>
        <w:jc w:val="both"/>
      </w:pPr>
      <w:r>
        <w:rPr>
          <w:rFonts w:ascii="Times New Roman" w:eastAsia="Times New Roman" w:hAnsi="Times New Roman" w:cs="Times New Roman"/>
        </w:rPr>
        <w:t>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№225, должность заместителя руководителя образовательной организации не относится к должности педагогического работника.</w:t>
      </w:r>
    </w:p>
    <w:p>
      <w:pPr>
        <w:spacing w:before="0" w:after="0"/>
        <w:ind w:firstLine="709"/>
        <w:jc w:val="both"/>
      </w:pPr>
      <w:r>
        <w:rPr>
          <w:rFonts w:ascii="Times New Roman" w:eastAsia="Times New Roman" w:hAnsi="Times New Roman" w:cs="Times New Roman"/>
        </w:rPr>
        <w:t>В связи с указанным, средства субсидии КС 006.10.0103 не могли быть направлены на оплату услуг по дополнительному профессиональному образованию заместителя заведующего по воспитательно-методической работе Веприняк Е.В, учитывая, что она не является педагогическим работником.</w:t>
      </w:r>
    </w:p>
    <w:p>
      <w:pPr>
        <w:spacing w:before="0" w:after="0"/>
        <w:ind w:firstLine="709"/>
        <w:jc w:val="both"/>
      </w:pPr>
      <w:r>
        <w:rPr>
          <w:rFonts w:ascii="Times New Roman" w:eastAsia="Times New Roman" w:hAnsi="Times New Roman" w:cs="Times New Roman"/>
        </w:rPr>
        <w:t>В ходе исполнения контракта от 30.05.2023 №470088, заключенного с АНО ДПО "Образовательный центр для муниципальной сферы Каменный город" на сумму 11 000,00 руб., учреждением платежным поручением от 05.07.2023 №1224 (проведено 10.07.2023) произведена неправомерная оплата на общую сумму 1 250,00 руб. услуг по дополнительному профессиональному образованию заместителя заведующего</w:t>
      </w:r>
      <w:r>
        <w:rPr>
          <w:rFonts w:ascii="Times New Roman" w:eastAsia="Times New Roman" w:hAnsi="Times New Roman" w:cs="Times New Roman"/>
        </w:rPr>
        <w:t xml:space="preserve"> </w:t>
      </w:r>
      <w:r>
        <w:rPr>
          <w:rFonts w:ascii="Times New Roman" w:eastAsia="Times New Roman" w:hAnsi="Times New Roman" w:cs="Times New Roman"/>
        </w:rPr>
        <w:t>по воспитательно-методической работе Веприняк Е.В., оказанных согласно акту от 05.07.2023, за счет средств субсидии на финансовое обеспечение выполнения муниципального задания за счет средств бюджета Ханты-Мансийского автономного округа - Югры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код субсидии 006.10.0103 (далее - КС 006.10.0103),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(выполнение работ) от 30.12.2022 №2 (далее - Соглашение №2).</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В соответствии с ч.2 ст. 2.1 Кодекса РФ об 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 xml:space="preserve">юридического лица </w:t>
      </w:r>
      <w:r>
        <w:rPr>
          <w:rFonts w:ascii="Times New Roman" w:eastAsia="Times New Roman" w:hAnsi="Times New Roman" w:cs="Times New Roman"/>
        </w:rPr>
        <w:t>– 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юридического лица</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 xml:space="preserve">Учреждению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м</w:t>
      </w:r>
      <w:r>
        <w:rPr>
          <w:rFonts w:ascii="Times New Roman" w:eastAsia="Times New Roman" w:hAnsi="Times New Roman" w:cs="Times New Roman"/>
        </w:rPr>
        <w:t>униципальн</w:t>
      </w:r>
      <w:r>
        <w:rPr>
          <w:rFonts w:ascii="Times New Roman" w:eastAsia="Times New Roman" w:hAnsi="Times New Roman" w:cs="Times New Roman"/>
        </w:rPr>
        <w:t>ое</w:t>
      </w:r>
      <w:r>
        <w:rPr>
          <w:rFonts w:ascii="Times New Roman" w:eastAsia="Times New Roman" w:hAnsi="Times New Roman" w:cs="Times New Roman"/>
        </w:rPr>
        <w:t xml:space="preserve"> бюджетно</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дошкольное о</w:t>
      </w:r>
      <w:r>
        <w:rPr>
          <w:rFonts w:ascii="Times New Roman" w:eastAsia="Times New Roman" w:hAnsi="Times New Roman" w:cs="Times New Roman"/>
        </w:rPr>
        <w:t>бразоват</w:t>
      </w:r>
      <w:r>
        <w:rPr>
          <w:rFonts w:ascii="Times New Roman" w:eastAsia="Times New Roman" w:hAnsi="Times New Roman" w:cs="Times New Roman"/>
        </w:rPr>
        <w:t>е</w:t>
      </w:r>
      <w:r>
        <w:rPr>
          <w:rFonts w:ascii="Times New Roman" w:eastAsia="Times New Roman" w:hAnsi="Times New Roman" w:cs="Times New Roman"/>
        </w:rPr>
        <w:t xml:space="preserve">льное </w:t>
      </w:r>
      <w:r>
        <w:rPr>
          <w:rFonts w:ascii="Times New Roman" w:eastAsia="Times New Roman" w:hAnsi="Times New Roman" w:cs="Times New Roman"/>
        </w:rPr>
        <w:t>учреждени</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детский сад № 9 «Малахитовая шкатулка»</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10</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57rplc-106"/>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Секретарь судебного заседания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Собко</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«__</w:t>
      </w:r>
      <w:r>
        <w:rPr>
          <w:rFonts w:ascii="Times New Roman" w:eastAsia="Times New Roman" w:hAnsi="Times New Roman" w:cs="Times New Roman"/>
        </w:rPr>
        <w:t>15</w:t>
      </w:r>
      <w:r>
        <w:rPr>
          <w:rFonts w:ascii="Times New Roman" w:eastAsia="Times New Roman" w:hAnsi="Times New Roman" w:cs="Times New Roman"/>
        </w:rPr>
        <w:t>__»____0</w:t>
      </w:r>
      <w:r>
        <w:rPr>
          <w:rFonts w:ascii="Times New Roman" w:eastAsia="Times New Roman" w:hAnsi="Times New Roman" w:cs="Times New Roman"/>
        </w:rPr>
        <w:t>3</w:t>
      </w:r>
      <w:r>
        <w:rPr>
          <w:rFonts w:ascii="Times New Roman" w:eastAsia="Times New Roman" w:hAnsi="Times New Roman" w:cs="Times New Roman"/>
        </w:rPr>
        <w:t>________2024 г.</w:t>
      </w:r>
    </w:p>
    <w:p>
      <w:pPr>
        <w:spacing w:before="0" w:after="0"/>
        <w:ind w:firstLine="606"/>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5-</w:t>
      </w:r>
      <w:r>
        <w:rPr>
          <w:rFonts w:ascii="Times New Roman" w:eastAsia="Times New Roman" w:hAnsi="Times New Roman" w:cs="Times New Roman"/>
        </w:rPr>
        <w:t>407</w:t>
      </w:r>
      <w:r>
        <w:rPr>
          <w:rFonts w:ascii="Times New Roman" w:eastAsia="Times New Roman" w:hAnsi="Times New Roman" w:cs="Times New Roman"/>
        </w:rPr>
        <w:t>-2110/2024</w:t>
      </w:r>
      <w:r>
        <w:rPr>
          <w:rFonts w:ascii="Times New Roman" w:eastAsia="Times New Roman" w:hAnsi="Times New Roman" w:cs="Times New Roman"/>
        </w:rPr>
        <w:t xml:space="preserve"> мирового судьи судебного участка № 10 Нижневартовского судебного района города окружного значения Нижневартовска Ханты-Мансийского автономного округа-Югры.</w:t>
      </w:r>
    </w:p>
    <w:p>
      <w:pPr>
        <w:spacing w:before="0" w:after="0"/>
        <w:ind w:firstLine="426"/>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7rplc-106">
    <w:name w:val="cat-UserDefined grp-57 rplc-10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